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B3" w:rsidRDefault="000B477A" w:rsidP="00CF6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</w:t>
      </w:r>
      <w:r w:rsidR="00DA2A22">
        <w:rPr>
          <w:rFonts w:ascii="Times New Roman" w:hAnsi="Times New Roman" w:cs="Times New Roman"/>
          <w:b/>
          <w:sz w:val="24"/>
          <w:szCs w:val="24"/>
        </w:rPr>
        <w:t>ЫЙ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B92EC3">
        <w:rPr>
          <w:rFonts w:ascii="Times New Roman" w:hAnsi="Times New Roman" w:cs="Times New Roman"/>
          <w:b/>
          <w:sz w:val="24"/>
          <w:szCs w:val="24"/>
        </w:rPr>
        <w:t xml:space="preserve"> РАБОТЫ ГИЛЬДИИ НА 2017 ГОД *</w:t>
      </w:r>
    </w:p>
    <w:p w:rsidR="000620B3" w:rsidRDefault="000620B3" w:rsidP="00CF6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2582"/>
        <w:gridCol w:w="142"/>
        <w:gridCol w:w="1207"/>
        <w:gridCol w:w="1847"/>
      </w:tblGrid>
      <w:tr w:rsidR="0000609C" w:rsidTr="00DA2A22">
        <w:tc>
          <w:tcPr>
            <w:tcW w:w="12582" w:type="dxa"/>
          </w:tcPr>
          <w:p w:rsidR="0000609C" w:rsidRDefault="0000609C" w:rsidP="000B4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9" w:type="dxa"/>
            <w:gridSpan w:val="2"/>
          </w:tcPr>
          <w:p w:rsidR="0000609C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7" w:type="dxa"/>
          </w:tcPr>
          <w:p w:rsidR="0000609C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0609C" w:rsidTr="00DA2A22">
        <w:tc>
          <w:tcPr>
            <w:tcW w:w="15778" w:type="dxa"/>
            <w:gridSpan w:val="4"/>
            <w:shd w:val="clear" w:color="auto" w:fill="BFBFBF" w:themeFill="background1" w:themeFillShade="BF"/>
          </w:tcPr>
          <w:p w:rsidR="0000609C" w:rsidRDefault="0000609C" w:rsidP="000B4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1.Меропрития по продвижению Гильдии</w:t>
            </w:r>
          </w:p>
        </w:tc>
      </w:tr>
      <w:tr w:rsidR="0000609C" w:rsidTr="00DA2A22">
        <w:tc>
          <w:tcPr>
            <w:tcW w:w="12582" w:type="dxa"/>
          </w:tcPr>
          <w:p w:rsidR="0000609C" w:rsidRDefault="000B477A" w:rsidP="005C7CFA">
            <w:pPr>
              <w:tabs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09AA" w:rsidRPr="009D09AA">
              <w:rPr>
                <w:rFonts w:ascii="Times New Roman" w:hAnsi="Times New Roman" w:cs="Times New Roman"/>
                <w:sz w:val="24"/>
                <w:szCs w:val="24"/>
              </w:rPr>
              <w:t>Освещать в СМИ результаты работы Гильд</w:t>
            </w:r>
            <w:proofErr w:type="gramStart"/>
            <w:r w:rsidR="009D09AA" w:rsidRPr="009D09A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5C7CFA" w:rsidRPr="005C7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CFA">
              <w:rPr>
                <w:rFonts w:ascii="Times New Roman" w:hAnsi="Times New Roman" w:cs="Times New Roman"/>
                <w:sz w:val="24"/>
                <w:szCs w:val="24"/>
              </w:rPr>
              <w:t>и ее</w:t>
            </w:r>
            <w:proofErr w:type="gramEnd"/>
            <w:r w:rsidR="005C7CFA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  <w:r w:rsidR="009D09AA" w:rsidRPr="009D09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49" w:type="dxa"/>
            <w:gridSpan w:val="2"/>
          </w:tcPr>
          <w:p w:rsidR="0000609C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0609C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00609C" w:rsidTr="00DA2A22">
        <w:tc>
          <w:tcPr>
            <w:tcW w:w="12582" w:type="dxa"/>
          </w:tcPr>
          <w:p w:rsidR="0000609C" w:rsidRDefault="000B477A" w:rsidP="00C43D9F">
            <w:pPr>
              <w:tabs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09AA" w:rsidRPr="00117F77">
              <w:rPr>
                <w:rFonts w:ascii="Times New Roman" w:hAnsi="Times New Roman" w:cs="Times New Roman"/>
                <w:sz w:val="24"/>
                <w:szCs w:val="24"/>
              </w:rPr>
              <w:t>Улучшить работу сайта Гильдии, актуализировать визитные карточки участников Гильдии и информацию о руководстве на сайте Гильдии и в соц</w:t>
            </w:r>
            <w:proofErr w:type="gramStart"/>
            <w:r w:rsidR="009D09AA" w:rsidRPr="00117F7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D09AA" w:rsidRPr="00117F77">
              <w:rPr>
                <w:rFonts w:ascii="Times New Roman" w:hAnsi="Times New Roman" w:cs="Times New Roman"/>
                <w:sz w:val="24"/>
                <w:szCs w:val="24"/>
              </w:rPr>
              <w:t>етях;</w:t>
            </w:r>
          </w:p>
        </w:tc>
        <w:tc>
          <w:tcPr>
            <w:tcW w:w="1349" w:type="dxa"/>
            <w:gridSpan w:val="2"/>
          </w:tcPr>
          <w:p w:rsidR="0000609C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0609C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0609C" w:rsidTr="00DA2A22">
        <w:tc>
          <w:tcPr>
            <w:tcW w:w="12582" w:type="dxa"/>
          </w:tcPr>
          <w:p w:rsidR="0000609C" w:rsidRDefault="000B477A" w:rsidP="00C43D9F">
            <w:pPr>
              <w:tabs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D09AA" w:rsidRPr="00117F77">
              <w:rPr>
                <w:rFonts w:ascii="Times New Roman" w:hAnsi="Times New Roman" w:cs="Times New Roman"/>
                <w:sz w:val="24"/>
                <w:szCs w:val="24"/>
              </w:rPr>
              <w:t xml:space="preserve">Создать группу Гильдии </w:t>
            </w:r>
            <w:proofErr w:type="spellStart"/>
            <w:r w:rsidR="009D09AA" w:rsidRPr="00117F7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9D09AA" w:rsidRPr="00117F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D09AA" w:rsidRPr="00117F77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="009D09AA" w:rsidRPr="00117F77">
              <w:rPr>
                <w:rFonts w:ascii="Times New Roman" w:hAnsi="Times New Roman" w:cs="Times New Roman"/>
                <w:sz w:val="24"/>
                <w:szCs w:val="24"/>
              </w:rPr>
              <w:t xml:space="preserve"> и продвигать ее.</w:t>
            </w:r>
          </w:p>
        </w:tc>
        <w:tc>
          <w:tcPr>
            <w:tcW w:w="1349" w:type="dxa"/>
            <w:gridSpan w:val="2"/>
          </w:tcPr>
          <w:p w:rsidR="0000609C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0609C" w:rsidRDefault="00FC3A8E" w:rsidP="00FC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0609C" w:rsidTr="00DA2A22">
        <w:tc>
          <w:tcPr>
            <w:tcW w:w="12582" w:type="dxa"/>
          </w:tcPr>
          <w:p w:rsidR="0000609C" w:rsidRDefault="000B477A" w:rsidP="00C43D9F">
            <w:pPr>
              <w:tabs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D09AA" w:rsidRPr="009D09AA">
              <w:rPr>
                <w:rFonts w:ascii="Times New Roman" w:hAnsi="Times New Roman" w:cs="Times New Roman"/>
                <w:sz w:val="24"/>
                <w:szCs w:val="24"/>
              </w:rPr>
              <w:t>Проводить профориентацию школьников – ознакомительные поездки на предприятия Гильдии.</w:t>
            </w:r>
          </w:p>
        </w:tc>
        <w:tc>
          <w:tcPr>
            <w:tcW w:w="1349" w:type="dxa"/>
            <w:gridSpan w:val="2"/>
          </w:tcPr>
          <w:p w:rsidR="0000609C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0609C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9D09AA" w:rsidTr="00DA2A22">
        <w:tc>
          <w:tcPr>
            <w:tcW w:w="12582" w:type="dxa"/>
          </w:tcPr>
          <w:p w:rsidR="009D09AA" w:rsidRPr="009D09AA" w:rsidRDefault="000B477A" w:rsidP="00C43D9F">
            <w:pPr>
              <w:tabs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D09AA" w:rsidRPr="009D09AA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«Лыжне России» 2017 и других общегородских мероприятиях, </w:t>
            </w:r>
          </w:p>
        </w:tc>
        <w:tc>
          <w:tcPr>
            <w:tcW w:w="1349" w:type="dxa"/>
            <w:gridSpan w:val="2"/>
          </w:tcPr>
          <w:p w:rsidR="009D09AA" w:rsidRDefault="009D09AA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9D09AA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D09AA" w:rsidTr="00DA2A22">
        <w:tc>
          <w:tcPr>
            <w:tcW w:w="12582" w:type="dxa"/>
          </w:tcPr>
          <w:p w:rsidR="009D09AA" w:rsidRPr="009D09AA" w:rsidRDefault="000B477A" w:rsidP="00C43D9F">
            <w:pPr>
              <w:tabs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B477A">
              <w:rPr>
                <w:rFonts w:ascii="Times New Roman" w:hAnsi="Times New Roman" w:cs="Times New Roman"/>
                <w:sz w:val="24"/>
                <w:szCs w:val="24"/>
              </w:rPr>
              <w:t>Усилить участие в общественных мероприятиях городского и краевого уровня (субботники, демонстрации, карнавалы, день донора и проч.).</w:t>
            </w:r>
          </w:p>
        </w:tc>
        <w:tc>
          <w:tcPr>
            <w:tcW w:w="1349" w:type="dxa"/>
            <w:gridSpan w:val="2"/>
          </w:tcPr>
          <w:p w:rsidR="009D09AA" w:rsidRDefault="009D09AA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9D09AA" w:rsidRDefault="009D09AA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77A" w:rsidTr="00DA2A22">
        <w:tc>
          <w:tcPr>
            <w:tcW w:w="12582" w:type="dxa"/>
          </w:tcPr>
          <w:p w:rsidR="000B477A" w:rsidRPr="000B477A" w:rsidRDefault="000B477A" w:rsidP="00C43D9F">
            <w:pPr>
              <w:tabs>
                <w:tab w:val="left" w:pos="851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0B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районными и городскими властями провести экологические акций в честь Города Экологии в России (2017) по благоустройству рек, парков, скверов, создание аллей Гильдии с высадкой деревьев и указанием компании Гильдии. Другие варианты экологических акций.</w:t>
            </w:r>
          </w:p>
        </w:tc>
        <w:tc>
          <w:tcPr>
            <w:tcW w:w="1349" w:type="dxa"/>
            <w:gridSpan w:val="2"/>
          </w:tcPr>
          <w:p w:rsidR="000B477A" w:rsidRDefault="000B477A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B477A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Май-сентябрь</w:t>
            </w:r>
          </w:p>
        </w:tc>
      </w:tr>
      <w:tr w:rsidR="000B477A" w:rsidTr="00DA2A22">
        <w:tc>
          <w:tcPr>
            <w:tcW w:w="12582" w:type="dxa"/>
          </w:tcPr>
          <w:p w:rsidR="000B477A" w:rsidRPr="000B477A" w:rsidRDefault="000B477A" w:rsidP="00C43D9F">
            <w:pPr>
              <w:tabs>
                <w:tab w:val="left" w:pos="851"/>
              </w:tabs>
              <w:spacing w:after="20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B477A">
              <w:rPr>
                <w:rFonts w:ascii="Times New Roman" w:hAnsi="Times New Roman" w:cs="Times New Roman"/>
                <w:sz w:val="24"/>
                <w:szCs w:val="24"/>
              </w:rPr>
              <w:t>Провести мероприятие с участием представителей других субъектов РФ (бизнеса, власти, объединений бизнеса) в формате форума или конференции, направленное на расширение контактов и выхода Гильдии  за пределы Пермского края.</w:t>
            </w:r>
          </w:p>
        </w:tc>
        <w:tc>
          <w:tcPr>
            <w:tcW w:w="1349" w:type="dxa"/>
            <w:gridSpan w:val="2"/>
          </w:tcPr>
          <w:p w:rsidR="000B477A" w:rsidRDefault="000B477A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B477A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B477A" w:rsidTr="00DA2A22">
        <w:tc>
          <w:tcPr>
            <w:tcW w:w="12582" w:type="dxa"/>
          </w:tcPr>
          <w:p w:rsidR="000B477A" w:rsidRPr="000B477A" w:rsidRDefault="000B477A" w:rsidP="00C43D9F">
            <w:pPr>
              <w:tabs>
                <w:tab w:val="left" w:pos="851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B477A">
              <w:rPr>
                <w:rFonts w:ascii="Times New Roman" w:hAnsi="Times New Roman" w:cs="Times New Roman"/>
                <w:sz w:val="24"/>
                <w:szCs w:val="24"/>
              </w:rPr>
              <w:t>Выступить инициатором создания межрегиональной Гильдии добросовестных предприятий.</w:t>
            </w:r>
          </w:p>
        </w:tc>
        <w:tc>
          <w:tcPr>
            <w:tcW w:w="1349" w:type="dxa"/>
            <w:gridSpan w:val="2"/>
          </w:tcPr>
          <w:p w:rsidR="000B477A" w:rsidRDefault="000B477A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B477A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0609C" w:rsidTr="00DA2A22">
        <w:tc>
          <w:tcPr>
            <w:tcW w:w="12582" w:type="dxa"/>
          </w:tcPr>
          <w:p w:rsidR="0000609C" w:rsidRDefault="000B477A" w:rsidP="00C43D9F">
            <w:pPr>
              <w:tabs>
                <w:tab w:val="left" w:pos="851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B477A">
              <w:rPr>
                <w:rFonts w:ascii="Times New Roman" w:hAnsi="Times New Roman" w:cs="Times New Roman"/>
                <w:sz w:val="24"/>
                <w:szCs w:val="24"/>
              </w:rPr>
              <w:t>Создать в Гильдии Фонд для поддержки социальных проектов, принимать участие в благотворительных акциях (по заявлениям).</w:t>
            </w:r>
          </w:p>
        </w:tc>
        <w:tc>
          <w:tcPr>
            <w:tcW w:w="1349" w:type="dxa"/>
            <w:gridSpan w:val="2"/>
          </w:tcPr>
          <w:p w:rsidR="0000609C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0609C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09C" w:rsidTr="00DA2A22">
        <w:tc>
          <w:tcPr>
            <w:tcW w:w="15778" w:type="dxa"/>
            <w:gridSpan w:val="4"/>
            <w:shd w:val="clear" w:color="auto" w:fill="BFBFBF" w:themeFill="background1" w:themeFillShade="BF"/>
          </w:tcPr>
          <w:p w:rsidR="0000609C" w:rsidRDefault="0000609C" w:rsidP="000B4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2.Внешнее взаимодействие Гильдии с организациями и органами власти</w:t>
            </w:r>
          </w:p>
        </w:tc>
      </w:tr>
      <w:tr w:rsidR="0000609C" w:rsidTr="00DA2A22">
        <w:tc>
          <w:tcPr>
            <w:tcW w:w="12582" w:type="dxa"/>
            <w:shd w:val="clear" w:color="auto" w:fill="auto"/>
          </w:tcPr>
          <w:p w:rsidR="0000609C" w:rsidRDefault="000B477A" w:rsidP="00C43D9F">
            <w:pPr>
              <w:shd w:val="clear" w:color="auto" w:fill="D9D9D9" w:themeFill="background1" w:themeFillShade="D9"/>
              <w:tabs>
                <w:tab w:val="left" w:pos="0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2A7C" w:rsidRPr="009D09AA">
              <w:rPr>
                <w:rFonts w:ascii="Times New Roman" w:hAnsi="Times New Roman" w:cs="Times New Roman"/>
                <w:sz w:val="24"/>
                <w:szCs w:val="24"/>
              </w:rPr>
              <w:t xml:space="preserve">Гильдия через исполнительную дирекцию и членов СД должна оказывать организационную и административную помощь в решении конкретных проблем </w:t>
            </w:r>
            <w:proofErr w:type="spellStart"/>
            <w:r w:rsidR="00512A7C" w:rsidRPr="009D09AA">
              <w:rPr>
                <w:rFonts w:ascii="Times New Roman" w:hAnsi="Times New Roman" w:cs="Times New Roman"/>
                <w:sz w:val="24"/>
                <w:szCs w:val="24"/>
              </w:rPr>
              <w:t>гильдийцев</w:t>
            </w:r>
            <w:proofErr w:type="spellEnd"/>
            <w:r w:rsidR="00512A7C" w:rsidRPr="009D09AA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запросам) с участием органов власти.</w:t>
            </w:r>
          </w:p>
        </w:tc>
        <w:tc>
          <w:tcPr>
            <w:tcW w:w="1349" w:type="dxa"/>
            <w:gridSpan w:val="2"/>
          </w:tcPr>
          <w:p w:rsidR="0000609C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0609C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00609C" w:rsidTr="00DA2A22">
        <w:tc>
          <w:tcPr>
            <w:tcW w:w="12582" w:type="dxa"/>
          </w:tcPr>
          <w:p w:rsidR="0000609C" w:rsidRDefault="000B477A" w:rsidP="00C43D9F">
            <w:pPr>
              <w:tabs>
                <w:tab w:val="left" w:pos="567"/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2A7C" w:rsidRPr="009D09AA">
              <w:rPr>
                <w:rFonts w:ascii="Times New Roman" w:hAnsi="Times New Roman" w:cs="Times New Roman"/>
                <w:sz w:val="24"/>
                <w:szCs w:val="24"/>
              </w:rPr>
              <w:t>Организовать постоянную дискуссионную площадку «Власть и бизнес» на площадке телекомпании «РБК-Пермь» для обсуждения актуальных тем и проблем.</w:t>
            </w:r>
          </w:p>
        </w:tc>
        <w:tc>
          <w:tcPr>
            <w:tcW w:w="1349" w:type="dxa"/>
            <w:gridSpan w:val="2"/>
          </w:tcPr>
          <w:p w:rsidR="0000609C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0609C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0609C" w:rsidTr="00DA2A22">
        <w:tc>
          <w:tcPr>
            <w:tcW w:w="12582" w:type="dxa"/>
          </w:tcPr>
          <w:p w:rsidR="0000609C" w:rsidRDefault="000B477A" w:rsidP="00C43D9F">
            <w:pPr>
              <w:tabs>
                <w:tab w:val="left" w:pos="567"/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2F69" w:rsidRPr="009D09A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для включения представителей Гильдии в состав ОНФ Пермского края </w:t>
            </w:r>
            <w:r w:rsidR="00412F69" w:rsidRPr="009D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различным направлениям общественной жизни</w:t>
            </w:r>
            <w:r w:rsidR="00412F69" w:rsidRPr="009D09AA">
              <w:rPr>
                <w:rFonts w:ascii="Times New Roman" w:hAnsi="Times New Roman" w:cs="Times New Roman"/>
                <w:sz w:val="24"/>
                <w:szCs w:val="24"/>
              </w:rPr>
              <w:t xml:space="preserve"> (как экспертов).</w:t>
            </w:r>
          </w:p>
        </w:tc>
        <w:tc>
          <w:tcPr>
            <w:tcW w:w="1349" w:type="dxa"/>
            <w:gridSpan w:val="2"/>
          </w:tcPr>
          <w:p w:rsidR="0000609C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0609C" w:rsidRDefault="00FC3A8E" w:rsidP="00FC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мере необходимости</w:t>
            </w:r>
          </w:p>
        </w:tc>
      </w:tr>
      <w:tr w:rsidR="0000609C" w:rsidTr="00DA2A22">
        <w:tc>
          <w:tcPr>
            <w:tcW w:w="12582" w:type="dxa"/>
          </w:tcPr>
          <w:p w:rsidR="0000609C" w:rsidRDefault="000B477A" w:rsidP="00C43D9F">
            <w:pPr>
              <w:tabs>
                <w:tab w:val="left" w:pos="567"/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2F69" w:rsidRPr="009D09AA"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включении представителей Гильдии в состав Общественного совета при Министерстве здравоохранения Пермского края.</w:t>
            </w:r>
          </w:p>
        </w:tc>
        <w:tc>
          <w:tcPr>
            <w:tcW w:w="1349" w:type="dxa"/>
            <w:gridSpan w:val="2"/>
          </w:tcPr>
          <w:p w:rsidR="0000609C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0609C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0609C" w:rsidTr="00DA2A22">
        <w:tc>
          <w:tcPr>
            <w:tcW w:w="12582" w:type="dxa"/>
          </w:tcPr>
          <w:p w:rsidR="0000609C" w:rsidRDefault="000B477A" w:rsidP="00C43D9F">
            <w:pPr>
              <w:tabs>
                <w:tab w:val="left" w:pos="0"/>
                <w:tab w:val="left" w:pos="567"/>
                <w:tab w:val="left" w:pos="851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12F69" w:rsidRPr="009D09AA">
              <w:rPr>
                <w:rFonts w:ascii="Times New Roman" w:hAnsi="Times New Roman" w:cs="Times New Roman"/>
                <w:sz w:val="24"/>
                <w:szCs w:val="24"/>
              </w:rPr>
              <w:t>Организовать постоянно действующую дискуссионную площадку с участием надзорных органов, представителей органов исполнительной власти, уполномоченного по защите прав предпринимателей и др.</w:t>
            </w:r>
          </w:p>
        </w:tc>
        <w:tc>
          <w:tcPr>
            <w:tcW w:w="1349" w:type="dxa"/>
            <w:gridSpan w:val="2"/>
          </w:tcPr>
          <w:p w:rsidR="0000609C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0609C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0609C" w:rsidTr="00DA2A22">
        <w:tc>
          <w:tcPr>
            <w:tcW w:w="12582" w:type="dxa"/>
          </w:tcPr>
          <w:p w:rsidR="00C06BEE" w:rsidRDefault="00FC3A8E" w:rsidP="00C43D9F">
            <w:pPr>
              <w:pStyle w:val="a4"/>
              <w:tabs>
                <w:tab w:val="left" w:pos="851"/>
              </w:tabs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06BEE">
              <w:rPr>
                <w:color w:val="000000"/>
              </w:rPr>
              <w:t xml:space="preserve">.Оказывать помощь в решении </w:t>
            </w:r>
            <w:r w:rsidR="009D09AA" w:rsidRPr="00117F77">
              <w:rPr>
                <w:color w:val="000000"/>
              </w:rPr>
              <w:t>конкретн</w:t>
            </w:r>
            <w:r w:rsidR="00C06BEE">
              <w:rPr>
                <w:color w:val="000000"/>
              </w:rPr>
              <w:t xml:space="preserve">ых проблем </w:t>
            </w:r>
            <w:proofErr w:type="spellStart"/>
            <w:r w:rsidR="00C06BEE">
              <w:rPr>
                <w:color w:val="000000"/>
              </w:rPr>
              <w:t>Гильдийцев</w:t>
            </w:r>
            <w:proofErr w:type="spellEnd"/>
            <w:r w:rsidR="00C06BEE">
              <w:rPr>
                <w:color w:val="000000"/>
              </w:rPr>
              <w:t>:</w:t>
            </w:r>
          </w:p>
          <w:p w:rsidR="0000609C" w:rsidRDefault="00C06BEE" w:rsidP="00C43D9F">
            <w:pPr>
              <w:pStyle w:val="a4"/>
              <w:tabs>
                <w:tab w:val="left" w:pos="851"/>
              </w:tabs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9D09AA" w:rsidRPr="00117F77">
              <w:rPr>
                <w:color w:val="000000"/>
              </w:rPr>
              <w:t>роблем</w:t>
            </w:r>
            <w:r>
              <w:rPr>
                <w:color w:val="000000"/>
              </w:rPr>
              <w:t>а</w:t>
            </w:r>
            <w:r w:rsidR="009D09AA" w:rsidRPr="00117F77">
              <w:rPr>
                <w:color w:val="000000"/>
              </w:rPr>
              <w:t xml:space="preserve"> в Краснокамске – отсутствие курсов и радиокружков для желающих, которые могут использовать </w:t>
            </w:r>
            <w:proofErr w:type="gramStart"/>
            <w:r w:rsidR="009D09AA" w:rsidRPr="00117F77">
              <w:rPr>
                <w:color w:val="000000"/>
              </w:rPr>
              <w:t>для</w:t>
            </w:r>
            <w:proofErr w:type="gramEnd"/>
            <w:r w:rsidR="009D09AA" w:rsidRPr="00117F77">
              <w:rPr>
                <w:color w:val="000000"/>
              </w:rPr>
              <w:t xml:space="preserve"> </w:t>
            </w:r>
            <w:proofErr w:type="gramStart"/>
            <w:r w:rsidR="009D09AA" w:rsidRPr="00117F77">
              <w:rPr>
                <w:color w:val="000000"/>
              </w:rPr>
              <w:lastRenderedPageBreak/>
              <w:t>имеющийся</w:t>
            </w:r>
            <w:proofErr w:type="gramEnd"/>
            <w:r w:rsidR="009D09AA" w:rsidRPr="00117F77">
              <w:rPr>
                <w:color w:val="000000"/>
              </w:rPr>
              <w:t xml:space="preserve"> склад радиотехники на нашем предприятии ООО «</w:t>
            </w:r>
            <w:proofErr w:type="spellStart"/>
            <w:r w:rsidR="009D09AA" w:rsidRPr="00117F77">
              <w:rPr>
                <w:color w:val="000000"/>
              </w:rPr>
              <w:t>ЭлекООН-медтехника</w:t>
            </w:r>
            <w:proofErr w:type="spellEnd"/>
            <w:r w:rsidR="009D09AA" w:rsidRPr="00117F77">
              <w:rPr>
                <w:color w:val="000000"/>
              </w:rPr>
              <w:t>»;</w:t>
            </w:r>
          </w:p>
          <w:p w:rsidR="00C06BEE" w:rsidRDefault="00C06BEE" w:rsidP="00C43D9F">
            <w:pPr>
              <w:pStyle w:val="a4"/>
              <w:tabs>
                <w:tab w:val="left" w:pos="851"/>
              </w:tabs>
              <w:spacing w:before="0" w:beforeAutospacing="0" w:after="0" w:afterAutospacing="0"/>
              <w:ind w:firstLine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проблема юридического и фактического проезда к </w:t>
            </w:r>
            <w:proofErr w:type="spellStart"/>
            <w:r>
              <w:rPr>
                <w:color w:val="000000"/>
              </w:rPr>
              <w:t>пром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лощадке</w:t>
            </w:r>
            <w:proofErr w:type="spellEnd"/>
            <w:r>
              <w:rPr>
                <w:color w:val="000000"/>
              </w:rPr>
              <w:t xml:space="preserve"> компании «</w:t>
            </w:r>
            <w:proofErr w:type="spellStart"/>
            <w:r>
              <w:rPr>
                <w:color w:val="000000"/>
              </w:rPr>
              <w:t>Пермхимпродукт</w:t>
            </w:r>
            <w:proofErr w:type="spellEnd"/>
            <w:r>
              <w:rPr>
                <w:color w:val="000000"/>
              </w:rPr>
              <w:t>»;</w:t>
            </w:r>
          </w:p>
          <w:p w:rsidR="00C06BEE" w:rsidRDefault="00C06BEE" w:rsidP="00C43D9F">
            <w:pPr>
              <w:pStyle w:val="a4"/>
              <w:tabs>
                <w:tab w:val="left" w:pos="851"/>
              </w:tabs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>
              <w:rPr>
                <w:color w:val="000000"/>
              </w:rPr>
              <w:t>- проблема ливневой канализации и межведомственного взаимодействия компании «Первый хлеб».</w:t>
            </w:r>
          </w:p>
        </w:tc>
        <w:tc>
          <w:tcPr>
            <w:tcW w:w="1349" w:type="dxa"/>
            <w:gridSpan w:val="2"/>
          </w:tcPr>
          <w:p w:rsidR="0000609C" w:rsidRDefault="0000609C" w:rsidP="00C06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0609C" w:rsidRDefault="00FC3A8E" w:rsidP="00C06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00609C" w:rsidTr="00DA2A22">
        <w:tc>
          <w:tcPr>
            <w:tcW w:w="12582" w:type="dxa"/>
          </w:tcPr>
          <w:p w:rsidR="0000609C" w:rsidRDefault="00C06BEE" w:rsidP="00C43D9F">
            <w:pPr>
              <w:tabs>
                <w:tab w:val="left" w:pos="851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0B477A" w:rsidRPr="000B477A">
              <w:rPr>
                <w:rFonts w:ascii="Times New Roman" w:hAnsi="Times New Roman" w:cs="Times New Roman"/>
                <w:sz w:val="24"/>
                <w:szCs w:val="24"/>
              </w:rPr>
              <w:t>Информировать членов Гильдии о мероприятиях разного характера, проходящих в городе, крае с целью поиска целевой аудитории для каждого бизнеса и дальнейшем участии в этих мероприятиях («Гильдия – это мост между членами Гильдии и внешним кругом»).</w:t>
            </w:r>
          </w:p>
        </w:tc>
        <w:tc>
          <w:tcPr>
            <w:tcW w:w="1349" w:type="dxa"/>
            <w:gridSpan w:val="2"/>
          </w:tcPr>
          <w:p w:rsidR="0000609C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0609C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00609C" w:rsidTr="00DA2A22">
        <w:tc>
          <w:tcPr>
            <w:tcW w:w="12582" w:type="dxa"/>
          </w:tcPr>
          <w:p w:rsidR="0000609C" w:rsidRDefault="00C06BEE" w:rsidP="00C43D9F">
            <w:pPr>
              <w:tabs>
                <w:tab w:val="left" w:pos="851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B477A" w:rsidRPr="000B477A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подписанию соглашений с муниципальными районами, поскольку членам Гильдии будет легче развивать свой бизнес на этих территориях Пермского края, доверия будет больше.</w:t>
            </w:r>
          </w:p>
        </w:tc>
        <w:tc>
          <w:tcPr>
            <w:tcW w:w="1349" w:type="dxa"/>
            <w:gridSpan w:val="2"/>
          </w:tcPr>
          <w:p w:rsidR="0000609C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0609C" w:rsidRDefault="00FC3A8E" w:rsidP="00FC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FB6514" w:rsidTr="00DA2A22">
        <w:tc>
          <w:tcPr>
            <w:tcW w:w="12582" w:type="dxa"/>
          </w:tcPr>
          <w:p w:rsidR="00FB6514" w:rsidRDefault="00FB6514" w:rsidP="00FB6514">
            <w:pPr>
              <w:tabs>
                <w:tab w:val="left" w:pos="851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10.Рассмотреть варианты сотрудничества с Пермским землячеством</w:t>
            </w:r>
            <w:r w:rsidR="00DA2A22">
              <w:rPr>
                <w:rFonts w:ascii="Times New Roman" w:hAnsi="Times New Roman" w:cs="Times New Roman"/>
                <w:sz w:val="24"/>
                <w:szCs w:val="24"/>
              </w:rPr>
              <w:t xml:space="preserve"> – выдвижение кандидатов на Строгановскую премию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9" w:type="dxa"/>
            <w:gridSpan w:val="2"/>
          </w:tcPr>
          <w:p w:rsidR="00FB6514" w:rsidRDefault="00FB6514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FB6514" w:rsidRDefault="00DA2A22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C3A8E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-апрель</w:t>
            </w:r>
          </w:p>
        </w:tc>
      </w:tr>
      <w:tr w:rsidR="0000609C" w:rsidTr="00DA2A22">
        <w:tc>
          <w:tcPr>
            <w:tcW w:w="15778" w:type="dxa"/>
            <w:gridSpan w:val="4"/>
            <w:shd w:val="clear" w:color="auto" w:fill="BFBFBF" w:themeFill="background1" w:themeFillShade="BF"/>
          </w:tcPr>
          <w:p w:rsidR="0000609C" w:rsidRDefault="0000609C" w:rsidP="000B4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3.Внутреннее взаимодействие членов Гильдии</w:t>
            </w:r>
          </w:p>
        </w:tc>
      </w:tr>
      <w:tr w:rsidR="0000609C" w:rsidRPr="00C06BEE" w:rsidTr="00DA2A22">
        <w:tc>
          <w:tcPr>
            <w:tcW w:w="12724" w:type="dxa"/>
            <w:gridSpan w:val="2"/>
            <w:shd w:val="clear" w:color="auto" w:fill="auto"/>
          </w:tcPr>
          <w:p w:rsidR="0000609C" w:rsidRPr="00C06BEE" w:rsidRDefault="00C06BEE" w:rsidP="00C43D9F">
            <w:pPr>
              <w:shd w:val="clear" w:color="auto" w:fill="D9D9D9" w:themeFill="background1" w:themeFillShade="D9"/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2A7C" w:rsidRPr="00C06BE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работу Совета директоров Гильдии </w:t>
            </w:r>
            <w:r w:rsidRPr="00C06BEE">
              <w:rPr>
                <w:rFonts w:ascii="Times New Roman" w:hAnsi="Times New Roman" w:cs="Times New Roman"/>
                <w:sz w:val="24"/>
                <w:szCs w:val="24"/>
              </w:rPr>
              <w:t xml:space="preserve">и предприятия </w:t>
            </w:r>
            <w:r w:rsidR="00512A7C" w:rsidRPr="00C06BEE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направлениям </w:t>
            </w:r>
            <w:r w:rsidRPr="00C06BEE">
              <w:rPr>
                <w:rFonts w:ascii="Times New Roman" w:hAnsi="Times New Roman" w:cs="Times New Roman"/>
                <w:sz w:val="24"/>
                <w:szCs w:val="24"/>
              </w:rPr>
              <w:t xml:space="preserve">и отраслям </w:t>
            </w:r>
            <w:r w:rsidR="00512A7C" w:rsidRPr="00C06BEE">
              <w:rPr>
                <w:rFonts w:ascii="Times New Roman" w:hAnsi="Times New Roman" w:cs="Times New Roman"/>
                <w:sz w:val="24"/>
                <w:szCs w:val="24"/>
              </w:rPr>
              <w:t>– разбить п</w:t>
            </w:r>
            <w:r w:rsidRPr="00C06BEE">
              <w:rPr>
                <w:rFonts w:ascii="Times New Roman" w:hAnsi="Times New Roman" w:cs="Times New Roman"/>
                <w:sz w:val="24"/>
                <w:szCs w:val="24"/>
              </w:rPr>
              <w:t xml:space="preserve">о группам и создать кураторство </w:t>
            </w:r>
            <w:proofErr w:type="spellStart"/>
            <w:r w:rsidRPr="00C06B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C06BE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специализации по общественным советам (ВЭД, </w:t>
            </w:r>
            <w:proofErr w:type="spellStart"/>
            <w:r w:rsidRPr="00C06BEE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  <w:r w:rsidRPr="00C06BEE">
              <w:rPr>
                <w:rFonts w:ascii="Times New Roman" w:hAnsi="Times New Roman" w:cs="Times New Roman"/>
                <w:sz w:val="24"/>
                <w:szCs w:val="24"/>
              </w:rPr>
              <w:t xml:space="preserve">, Минстрой, Минтранс и </w:t>
            </w:r>
            <w:proofErr w:type="spellStart"/>
            <w:r w:rsidRPr="00C06BEE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proofErr w:type="gramStart"/>
            <w:r w:rsidRPr="00C06BEE">
              <w:rPr>
                <w:rFonts w:ascii="Times New Roman" w:hAnsi="Times New Roman" w:cs="Times New Roman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207" w:type="dxa"/>
            <w:shd w:val="clear" w:color="auto" w:fill="auto"/>
          </w:tcPr>
          <w:p w:rsidR="0000609C" w:rsidRPr="00C06BEE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00609C" w:rsidRPr="00C06BEE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0609C" w:rsidRPr="00C06BEE" w:rsidTr="00DA2A22">
        <w:tc>
          <w:tcPr>
            <w:tcW w:w="12724" w:type="dxa"/>
            <w:gridSpan w:val="2"/>
            <w:shd w:val="clear" w:color="auto" w:fill="auto"/>
          </w:tcPr>
          <w:p w:rsidR="0000609C" w:rsidRPr="00C06BEE" w:rsidRDefault="00C06BEE" w:rsidP="00C43D9F">
            <w:pPr>
              <w:pStyle w:val="a4"/>
              <w:shd w:val="clear" w:color="auto" w:fill="D9D9D9" w:themeFill="background1" w:themeFillShade="D9"/>
              <w:tabs>
                <w:tab w:val="left" w:pos="0"/>
              </w:tabs>
              <w:ind w:firstLine="284"/>
              <w:jc w:val="both"/>
              <w:rPr>
                <w:b/>
              </w:rPr>
            </w:pPr>
            <w:r>
              <w:t>2.</w:t>
            </w:r>
            <w:r w:rsidR="00512A7C" w:rsidRPr="00C06BEE">
              <w:t xml:space="preserve">Создать клуб профильных подразделений </w:t>
            </w:r>
            <w:proofErr w:type="spellStart"/>
            <w:r w:rsidR="00512A7C" w:rsidRPr="00C06BEE">
              <w:t>Гильдийцев</w:t>
            </w:r>
            <w:proofErr w:type="spellEnd"/>
            <w:r w:rsidR="00512A7C" w:rsidRPr="00C06BEE">
              <w:t xml:space="preserve"> – клуб бухгалтеров, кадровиков, </w:t>
            </w:r>
            <w:proofErr w:type="spellStart"/>
            <w:r w:rsidR="00512A7C" w:rsidRPr="00C06BEE">
              <w:t>продажников</w:t>
            </w:r>
            <w:proofErr w:type="spellEnd"/>
            <w:r w:rsidR="00512A7C" w:rsidRPr="00C06BEE">
              <w:t xml:space="preserve">, </w:t>
            </w:r>
            <w:proofErr w:type="spellStart"/>
            <w:r w:rsidR="00512A7C" w:rsidRPr="00C06BEE">
              <w:t>безопасников</w:t>
            </w:r>
            <w:proofErr w:type="spellEnd"/>
            <w:r w:rsidR="00512A7C" w:rsidRPr="00C06BEE">
              <w:t xml:space="preserve"> с целью обмена опытом, обучения и т.д.</w:t>
            </w:r>
          </w:p>
        </w:tc>
        <w:tc>
          <w:tcPr>
            <w:tcW w:w="1207" w:type="dxa"/>
            <w:shd w:val="clear" w:color="auto" w:fill="auto"/>
          </w:tcPr>
          <w:p w:rsidR="0000609C" w:rsidRPr="00C06BEE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00609C" w:rsidRPr="00C06BEE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0609C" w:rsidTr="00DA2A22">
        <w:tc>
          <w:tcPr>
            <w:tcW w:w="12724" w:type="dxa"/>
            <w:gridSpan w:val="2"/>
          </w:tcPr>
          <w:p w:rsidR="0000609C" w:rsidRDefault="00C06BEE" w:rsidP="00C43D9F">
            <w:pPr>
              <w:pStyle w:val="a4"/>
              <w:tabs>
                <w:tab w:val="left" w:pos="0"/>
              </w:tabs>
              <w:ind w:firstLine="284"/>
              <w:jc w:val="both"/>
              <w:rPr>
                <w:b/>
              </w:rPr>
            </w:pPr>
            <w:r>
              <w:t>3.</w:t>
            </w:r>
            <w:r w:rsidR="00512A7C" w:rsidRPr="00117F77">
              <w:t>Распределить руководителей членов Гильдии по интересам и направлениям работы – обучение, взаимодействие с органами власти, участие в официальных и неофициальных мероприятиях, спорт и культура и т.д.</w:t>
            </w:r>
          </w:p>
        </w:tc>
        <w:tc>
          <w:tcPr>
            <w:tcW w:w="1207" w:type="dxa"/>
          </w:tcPr>
          <w:p w:rsidR="0000609C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0609C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12F69" w:rsidTr="00DA2A22">
        <w:tc>
          <w:tcPr>
            <w:tcW w:w="12724" w:type="dxa"/>
            <w:gridSpan w:val="2"/>
          </w:tcPr>
          <w:p w:rsidR="00412F69" w:rsidRPr="00C06BEE" w:rsidRDefault="00C06BEE" w:rsidP="00C43D9F">
            <w:pPr>
              <w:tabs>
                <w:tab w:val="left" w:pos="851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2F69" w:rsidRPr="00C06BEE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эффективный </w:t>
            </w:r>
            <w:r w:rsidR="00412F69" w:rsidRPr="00C06BEE">
              <w:rPr>
                <w:rFonts w:ascii="Times New Roman" w:hAnsi="Times New Roman" w:cs="Times New Roman"/>
                <w:sz w:val="24"/>
                <w:szCs w:val="24"/>
              </w:rPr>
              <w:t>механизм взаимного обмена заявками на получение необходимых ТРУ от  членов Гильдии, а также организации взаимного товарного обмена между предприятиями внутри и вне Гильдии.</w:t>
            </w:r>
            <w:proofErr w:type="gramEnd"/>
          </w:p>
        </w:tc>
        <w:tc>
          <w:tcPr>
            <w:tcW w:w="1207" w:type="dxa"/>
          </w:tcPr>
          <w:p w:rsidR="00412F69" w:rsidRDefault="00412F69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412F69" w:rsidRDefault="00FC3A8E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12F69" w:rsidTr="00DA2A22">
        <w:tc>
          <w:tcPr>
            <w:tcW w:w="12724" w:type="dxa"/>
            <w:gridSpan w:val="2"/>
          </w:tcPr>
          <w:p w:rsidR="00412F69" w:rsidRPr="00C06BEE" w:rsidRDefault="00C06BEE" w:rsidP="00C43D9F">
            <w:pPr>
              <w:tabs>
                <w:tab w:val="left" w:pos="851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12F69" w:rsidRPr="00C06BEE">
              <w:rPr>
                <w:rFonts w:ascii="Times New Roman" w:hAnsi="Times New Roman" w:cs="Times New Roman"/>
                <w:sz w:val="24"/>
                <w:szCs w:val="24"/>
              </w:rPr>
              <w:t xml:space="preserve">Создать механизм совместной поддержки и продвижения </w:t>
            </w:r>
            <w:proofErr w:type="spellStart"/>
            <w:r w:rsidR="00412F69" w:rsidRPr="00C06BEE">
              <w:rPr>
                <w:rFonts w:ascii="Times New Roman" w:hAnsi="Times New Roman" w:cs="Times New Roman"/>
                <w:sz w:val="24"/>
                <w:szCs w:val="24"/>
              </w:rPr>
              <w:t>Гильдийцами</w:t>
            </w:r>
            <w:proofErr w:type="spellEnd"/>
            <w:r w:rsidR="00412F69" w:rsidRPr="00C06BE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интересных и перспективных бизнес проектов  в виде консалтинга или конкретной помощи.</w:t>
            </w:r>
          </w:p>
        </w:tc>
        <w:tc>
          <w:tcPr>
            <w:tcW w:w="1207" w:type="dxa"/>
          </w:tcPr>
          <w:p w:rsidR="00412F69" w:rsidRDefault="00412F69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412F69" w:rsidRDefault="00FC3A8E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12F69" w:rsidTr="00DA2A22">
        <w:tc>
          <w:tcPr>
            <w:tcW w:w="12724" w:type="dxa"/>
            <w:gridSpan w:val="2"/>
          </w:tcPr>
          <w:p w:rsidR="00412F69" w:rsidRPr="00C06BEE" w:rsidRDefault="00C06BEE" w:rsidP="00C43D9F">
            <w:pPr>
              <w:tabs>
                <w:tab w:val="left" w:pos="851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12F69" w:rsidRPr="00C06BE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конкурсы </w:t>
            </w:r>
            <w:proofErr w:type="spellStart"/>
            <w:r w:rsidR="00412F69" w:rsidRPr="00C06BEE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="00412F69" w:rsidRPr="00C06BEE">
              <w:rPr>
                <w:rFonts w:ascii="Times New Roman" w:hAnsi="Times New Roman" w:cs="Times New Roman"/>
                <w:sz w:val="24"/>
                <w:szCs w:val="24"/>
              </w:rPr>
              <w:t xml:space="preserve"> (лучших по профессии), среди предприятий Гильдии, выявление и награждение лучшего бухгалтера Гильдии, спец</w:t>
            </w:r>
            <w:proofErr w:type="gramStart"/>
            <w:r w:rsidR="00412F69" w:rsidRPr="00C06BE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412F69" w:rsidRPr="00C06BEE">
              <w:rPr>
                <w:rFonts w:ascii="Times New Roman" w:hAnsi="Times New Roman" w:cs="Times New Roman"/>
                <w:sz w:val="24"/>
                <w:szCs w:val="24"/>
              </w:rPr>
              <w:t xml:space="preserve">о кадрам, юриста, рабочего, </w:t>
            </w:r>
            <w:proofErr w:type="spellStart"/>
            <w:r w:rsidR="00412F69" w:rsidRPr="00C06BEE">
              <w:rPr>
                <w:rFonts w:ascii="Times New Roman" w:hAnsi="Times New Roman" w:cs="Times New Roman"/>
                <w:sz w:val="24"/>
                <w:szCs w:val="24"/>
              </w:rPr>
              <w:t>маркетолога</w:t>
            </w:r>
            <w:proofErr w:type="spellEnd"/>
            <w:r w:rsidR="00412F69" w:rsidRPr="00C06BEE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</w:tc>
        <w:tc>
          <w:tcPr>
            <w:tcW w:w="1207" w:type="dxa"/>
          </w:tcPr>
          <w:p w:rsidR="00412F69" w:rsidRDefault="00412F69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412F69" w:rsidRDefault="00FC3A8E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12F69" w:rsidTr="00DA2A22">
        <w:tc>
          <w:tcPr>
            <w:tcW w:w="12724" w:type="dxa"/>
            <w:gridSpan w:val="2"/>
          </w:tcPr>
          <w:p w:rsidR="00412F69" w:rsidRPr="00C06BEE" w:rsidRDefault="00C06BEE" w:rsidP="00C43D9F">
            <w:pPr>
              <w:tabs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12F69" w:rsidRPr="00C06BEE">
              <w:rPr>
                <w:rFonts w:ascii="Times New Roman" w:hAnsi="Times New Roman" w:cs="Times New Roman"/>
                <w:sz w:val="24"/>
                <w:szCs w:val="24"/>
              </w:rPr>
              <w:t>Ввести клубные дисконтные карты для предприятий Гильдии для работников для получения преференция, скидок и льгот для их держателей.</w:t>
            </w:r>
          </w:p>
        </w:tc>
        <w:tc>
          <w:tcPr>
            <w:tcW w:w="1207" w:type="dxa"/>
          </w:tcPr>
          <w:p w:rsidR="00412F69" w:rsidRDefault="00412F69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412F69" w:rsidRDefault="00FC3A8E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12F69" w:rsidTr="00DA2A22">
        <w:tc>
          <w:tcPr>
            <w:tcW w:w="12724" w:type="dxa"/>
            <w:gridSpan w:val="2"/>
          </w:tcPr>
          <w:p w:rsidR="00412F69" w:rsidRPr="00C06BEE" w:rsidRDefault="00C06BEE" w:rsidP="00C43D9F">
            <w:pPr>
              <w:tabs>
                <w:tab w:val="left" w:pos="851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412F69" w:rsidRPr="00C06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Предложить механизм заключения прямых сделок между </w:t>
            </w:r>
            <w:proofErr w:type="spellStart"/>
            <w:r w:rsidR="00412F69" w:rsidRPr="00C06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гильдийцами</w:t>
            </w:r>
            <w:proofErr w:type="spellEnd"/>
            <w:r w:rsidR="00412F69" w:rsidRPr="00C06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улучшить информированность членов гильдии </w:t>
            </w:r>
            <w:proofErr w:type="gramStart"/>
            <w:r w:rsidR="00412F69" w:rsidRPr="00C06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412F69" w:rsidRPr="00C06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выпускаемых друг другом ТРУ.</w:t>
            </w:r>
          </w:p>
        </w:tc>
        <w:tc>
          <w:tcPr>
            <w:tcW w:w="1207" w:type="dxa"/>
          </w:tcPr>
          <w:p w:rsidR="00412F69" w:rsidRDefault="00412F69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412F69" w:rsidRDefault="00FC3A8E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12F69" w:rsidTr="00DA2A22">
        <w:tc>
          <w:tcPr>
            <w:tcW w:w="12724" w:type="dxa"/>
            <w:gridSpan w:val="2"/>
          </w:tcPr>
          <w:p w:rsidR="00412F69" w:rsidRPr="00C06BEE" w:rsidRDefault="00C06BEE" w:rsidP="00C43D9F">
            <w:pPr>
              <w:tabs>
                <w:tab w:val="left" w:pos="851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9D09AA" w:rsidRPr="00C06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клубы деловых знаком</w:t>
            </w:r>
            <w:proofErr w:type="gramStart"/>
            <w:r w:rsidR="009D09AA" w:rsidRPr="00C06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ср</w:t>
            </w:r>
            <w:proofErr w:type="gramEnd"/>
            <w:r w:rsidR="009D09AA" w:rsidRPr="00C06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 руководителей </w:t>
            </w:r>
            <w:proofErr w:type="spellStart"/>
            <w:r w:rsidR="009D09AA" w:rsidRPr="00C06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Гильдийцев</w:t>
            </w:r>
            <w:proofErr w:type="spellEnd"/>
            <w:r w:rsidR="009D09AA" w:rsidRPr="00C06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экспресс-презентация (2 мин) друг другу с целью знакомства и улучшения коммуникаций;</w:t>
            </w:r>
          </w:p>
        </w:tc>
        <w:tc>
          <w:tcPr>
            <w:tcW w:w="1207" w:type="dxa"/>
          </w:tcPr>
          <w:p w:rsidR="00412F69" w:rsidRDefault="00412F69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412F69" w:rsidRDefault="00FC3A8E" w:rsidP="00FC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412F69" w:rsidTr="00DA2A22">
        <w:tc>
          <w:tcPr>
            <w:tcW w:w="12724" w:type="dxa"/>
            <w:gridSpan w:val="2"/>
          </w:tcPr>
          <w:p w:rsidR="00412F69" w:rsidRPr="00C06BEE" w:rsidRDefault="00C06BEE" w:rsidP="00C43D9F">
            <w:pPr>
              <w:tabs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D09AA" w:rsidRPr="00C06BEE">
              <w:rPr>
                <w:rFonts w:ascii="Times New Roman" w:hAnsi="Times New Roman" w:cs="Times New Roman"/>
                <w:sz w:val="24"/>
                <w:szCs w:val="24"/>
              </w:rPr>
              <w:t>Поздравлять от лица гильдии с профессиональными праздниками членов Гильдии (день медика, учителя, строителя,  и т.д., с днями рождения компаний (должны быть заявки от членов Гильдии).</w:t>
            </w:r>
            <w:proofErr w:type="gramEnd"/>
          </w:p>
        </w:tc>
        <w:tc>
          <w:tcPr>
            <w:tcW w:w="1207" w:type="dxa"/>
          </w:tcPr>
          <w:p w:rsidR="00412F69" w:rsidRDefault="00412F69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412F69" w:rsidRDefault="00FC3A8E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412F69" w:rsidTr="00DA2A22">
        <w:tc>
          <w:tcPr>
            <w:tcW w:w="12724" w:type="dxa"/>
            <w:gridSpan w:val="2"/>
          </w:tcPr>
          <w:p w:rsidR="00412F69" w:rsidRDefault="00C06BEE" w:rsidP="00C43D9F">
            <w:pPr>
              <w:tabs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D09AA" w:rsidRPr="00117F77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информационную и организационную поддержку </w:t>
            </w:r>
            <w:proofErr w:type="spellStart"/>
            <w:r w:rsidR="009D09AA" w:rsidRPr="00117F77">
              <w:rPr>
                <w:rFonts w:ascii="Times New Roman" w:hAnsi="Times New Roman" w:cs="Times New Roman"/>
                <w:sz w:val="24"/>
                <w:szCs w:val="24"/>
              </w:rPr>
              <w:t>Гильдийцам</w:t>
            </w:r>
            <w:proofErr w:type="spellEnd"/>
            <w:r w:rsidR="009D09AA" w:rsidRPr="00117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</w:tcPr>
          <w:p w:rsidR="00412F69" w:rsidRDefault="00412F69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412F69" w:rsidRDefault="00FC3A8E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412F69" w:rsidTr="00DA2A22">
        <w:tc>
          <w:tcPr>
            <w:tcW w:w="12724" w:type="dxa"/>
            <w:gridSpan w:val="2"/>
          </w:tcPr>
          <w:p w:rsidR="00412F69" w:rsidRDefault="00C06BEE" w:rsidP="00C43D9F">
            <w:pPr>
              <w:tabs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D09AA" w:rsidRPr="00117F77">
              <w:rPr>
                <w:rFonts w:ascii="Times New Roman" w:hAnsi="Times New Roman" w:cs="Times New Roman"/>
                <w:sz w:val="24"/>
                <w:szCs w:val="24"/>
              </w:rPr>
              <w:t xml:space="preserve">В целях улучшения взаимодействия и коммуникация участников гильдии ввести систематическую (раз в неделю) </w:t>
            </w:r>
            <w:r w:rsidR="009D09AA" w:rsidRPr="0011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новостную рассылку на электронную почту членам гильдии о произошедших важных мероприятиях участников Гильдии, с размещением пресс-релиза, фото и виде материалов на сайте Гильдии.</w:t>
            </w:r>
          </w:p>
        </w:tc>
        <w:tc>
          <w:tcPr>
            <w:tcW w:w="1207" w:type="dxa"/>
          </w:tcPr>
          <w:p w:rsidR="00412F69" w:rsidRDefault="00412F69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412F69" w:rsidRDefault="00FC3A8E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9D09AA" w:rsidTr="00DA2A22">
        <w:tc>
          <w:tcPr>
            <w:tcW w:w="12724" w:type="dxa"/>
            <w:gridSpan w:val="2"/>
          </w:tcPr>
          <w:p w:rsidR="009D09AA" w:rsidRPr="009D09AA" w:rsidRDefault="00C06BEE" w:rsidP="00C43D9F">
            <w:pPr>
              <w:tabs>
                <w:tab w:val="left" w:pos="851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  <w:r w:rsidR="009D09AA" w:rsidRPr="009D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визиток о </w:t>
            </w:r>
            <w:proofErr w:type="spellStart"/>
            <w:r w:rsidR="009D09AA" w:rsidRPr="009D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гильдийцах</w:t>
            </w:r>
            <w:proofErr w:type="spellEnd"/>
            <w:r w:rsidR="009D09AA" w:rsidRPr="009D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размещения на сайте предложить общую форму для нее, чтобы сделать это в едином стиле.</w:t>
            </w:r>
          </w:p>
        </w:tc>
        <w:tc>
          <w:tcPr>
            <w:tcW w:w="1207" w:type="dxa"/>
          </w:tcPr>
          <w:p w:rsidR="009D09AA" w:rsidRDefault="009D09AA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9D09AA" w:rsidRDefault="00FC3A8E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D09AA" w:rsidTr="00DA2A22">
        <w:tc>
          <w:tcPr>
            <w:tcW w:w="12724" w:type="dxa"/>
            <w:gridSpan w:val="2"/>
          </w:tcPr>
          <w:p w:rsidR="009D09AA" w:rsidRDefault="00C06BEE" w:rsidP="00C43D9F">
            <w:pPr>
              <w:pStyle w:val="a4"/>
              <w:tabs>
                <w:tab w:val="left" w:pos="851"/>
              </w:tabs>
              <w:ind w:firstLine="284"/>
              <w:jc w:val="both"/>
              <w:rPr>
                <w:b/>
              </w:rPr>
            </w:pPr>
            <w:r>
              <w:rPr>
                <w:color w:val="000000"/>
              </w:rPr>
              <w:t>14.</w:t>
            </w:r>
            <w:r w:rsidR="009D09AA" w:rsidRPr="00117F77">
              <w:rPr>
                <w:color w:val="000000"/>
              </w:rPr>
              <w:t>Улучшить узнаваемость компаний и руководителей между собой (макеты, вывески, значки, наклейки, ручки и т.д.)</w:t>
            </w:r>
          </w:p>
        </w:tc>
        <w:tc>
          <w:tcPr>
            <w:tcW w:w="1207" w:type="dxa"/>
          </w:tcPr>
          <w:p w:rsidR="009D09AA" w:rsidRDefault="009D09AA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9D09AA" w:rsidRDefault="00FC3A8E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Март-апрель</w:t>
            </w:r>
          </w:p>
        </w:tc>
      </w:tr>
      <w:tr w:rsidR="009D09AA" w:rsidTr="00DA2A22">
        <w:tc>
          <w:tcPr>
            <w:tcW w:w="12724" w:type="dxa"/>
            <w:gridSpan w:val="2"/>
          </w:tcPr>
          <w:p w:rsidR="009D09AA" w:rsidRPr="009D09AA" w:rsidRDefault="00C06BEE" w:rsidP="00C43D9F">
            <w:pPr>
              <w:tabs>
                <w:tab w:val="left" w:pos="851"/>
              </w:tabs>
              <w:spacing w:after="0" w:line="240" w:lineRule="auto"/>
              <w:ind w:firstLine="284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D09AA" w:rsidRPr="009D09AA">
              <w:rPr>
                <w:rFonts w:ascii="Times New Roman" w:hAnsi="Times New Roman" w:cs="Times New Roman"/>
                <w:sz w:val="24"/>
                <w:szCs w:val="24"/>
              </w:rPr>
              <w:t>Провести танцевальный проект среди руководителей предприятий.</w:t>
            </w:r>
          </w:p>
        </w:tc>
        <w:tc>
          <w:tcPr>
            <w:tcW w:w="1207" w:type="dxa"/>
          </w:tcPr>
          <w:p w:rsidR="009D09AA" w:rsidRDefault="009D09AA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9D09AA" w:rsidRDefault="00FC3A8E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D09AA" w:rsidTr="00DA2A22">
        <w:tc>
          <w:tcPr>
            <w:tcW w:w="12724" w:type="dxa"/>
            <w:gridSpan w:val="2"/>
          </w:tcPr>
          <w:p w:rsidR="009D09AA" w:rsidRPr="00117F77" w:rsidRDefault="00C06BEE" w:rsidP="00C43D9F">
            <w:pPr>
              <w:tabs>
                <w:tab w:val="left" w:pos="851"/>
              </w:tabs>
              <w:spacing w:after="0" w:line="240" w:lineRule="auto"/>
              <w:ind w:firstLine="284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D09AA" w:rsidRPr="009D09AA">
              <w:rPr>
                <w:rFonts w:ascii="Times New Roman" w:hAnsi="Times New Roman" w:cs="Times New Roman"/>
                <w:sz w:val="24"/>
                <w:szCs w:val="24"/>
              </w:rPr>
              <w:t>Провести совмест</w:t>
            </w:r>
            <w:r w:rsidR="000B477A">
              <w:rPr>
                <w:rFonts w:ascii="Times New Roman" w:hAnsi="Times New Roman" w:cs="Times New Roman"/>
                <w:sz w:val="24"/>
                <w:szCs w:val="24"/>
              </w:rPr>
              <w:t>ное мероприятие  членов Гильдии</w:t>
            </w:r>
            <w:r w:rsidR="009D09AA" w:rsidRPr="009D09AA">
              <w:rPr>
                <w:rFonts w:ascii="Times New Roman" w:hAnsi="Times New Roman" w:cs="Times New Roman"/>
                <w:sz w:val="24"/>
                <w:szCs w:val="24"/>
              </w:rPr>
              <w:t>, посвященное праздникам 23 февраля и 08 марта</w:t>
            </w:r>
            <w:r w:rsidR="000B477A">
              <w:rPr>
                <w:rFonts w:ascii="Times New Roman" w:hAnsi="Times New Roman" w:cs="Times New Roman"/>
                <w:sz w:val="24"/>
                <w:szCs w:val="24"/>
              </w:rPr>
              <w:t xml:space="preserve">  (между ними)</w:t>
            </w:r>
            <w:r w:rsidR="009D09AA" w:rsidRPr="009D09AA">
              <w:rPr>
                <w:rFonts w:ascii="Times New Roman" w:hAnsi="Times New Roman" w:cs="Times New Roman"/>
                <w:sz w:val="24"/>
                <w:szCs w:val="24"/>
              </w:rPr>
              <w:t>. Варианты – в закрытом помещении (боулинг), на открытом воздухе (</w:t>
            </w:r>
            <w:proofErr w:type="spellStart"/>
            <w:r w:rsidR="009D09AA" w:rsidRPr="009D09AA"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 w:rsidR="009D09AA" w:rsidRPr="009D09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B477A" w:rsidRPr="00117F77">
              <w:rPr>
                <w:color w:val="000000"/>
              </w:rPr>
              <w:t xml:space="preserve"> </w:t>
            </w:r>
          </w:p>
        </w:tc>
        <w:tc>
          <w:tcPr>
            <w:tcW w:w="1207" w:type="dxa"/>
          </w:tcPr>
          <w:p w:rsidR="009D09AA" w:rsidRDefault="009D09AA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9D09AA" w:rsidRDefault="00FC3A8E" w:rsidP="003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0609C" w:rsidTr="00DA2A22">
        <w:tc>
          <w:tcPr>
            <w:tcW w:w="12724" w:type="dxa"/>
            <w:gridSpan w:val="2"/>
            <w:shd w:val="clear" w:color="auto" w:fill="auto"/>
          </w:tcPr>
          <w:p w:rsidR="0000609C" w:rsidRPr="00C06BEE" w:rsidRDefault="00C06BEE" w:rsidP="00C43D9F">
            <w:pPr>
              <w:shd w:val="clear" w:color="auto" w:fill="D9D9D9" w:themeFill="background1" w:themeFillShade="D9"/>
              <w:tabs>
                <w:tab w:val="left" w:pos="0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12A7C" w:rsidRPr="00C06BEE">
              <w:rPr>
                <w:rFonts w:ascii="Times New Roman" w:hAnsi="Times New Roman" w:cs="Times New Roman"/>
                <w:sz w:val="24"/>
                <w:szCs w:val="24"/>
              </w:rPr>
              <w:t>Создать клиентский аудит (службу тайны покупатель, составление взаимных рейтингов с участием центра экспертиз).</w:t>
            </w:r>
          </w:p>
        </w:tc>
        <w:tc>
          <w:tcPr>
            <w:tcW w:w="1207" w:type="dxa"/>
          </w:tcPr>
          <w:p w:rsidR="0000609C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0609C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C3A8E" w:rsidTr="00DA2A22">
        <w:tc>
          <w:tcPr>
            <w:tcW w:w="12724" w:type="dxa"/>
            <w:gridSpan w:val="2"/>
            <w:shd w:val="clear" w:color="auto" w:fill="auto"/>
          </w:tcPr>
          <w:p w:rsidR="00FC3A8E" w:rsidRPr="00FC3A8E" w:rsidRDefault="00FC3A8E" w:rsidP="00C43D9F">
            <w:pPr>
              <w:shd w:val="clear" w:color="auto" w:fill="D9D9D9" w:themeFill="background1" w:themeFillShade="D9"/>
              <w:tabs>
                <w:tab w:val="left" w:pos="0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A8E">
              <w:rPr>
                <w:rFonts w:ascii="Times New Roman" w:hAnsi="Times New Roman" w:cs="Times New Roman"/>
                <w:sz w:val="24"/>
                <w:szCs w:val="24"/>
              </w:rPr>
              <w:t>18. Бизнес-клуб</w:t>
            </w:r>
          </w:p>
        </w:tc>
        <w:tc>
          <w:tcPr>
            <w:tcW w:w="1207" w:type="dxa"/>
          </w:tcPr>
          <w:p w:rsidR="00FC3A8E" w:rsidRPr="00FC3A8E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FC3A8E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</w:tr>
      <w:tr w:rsidR="00FC3A8E" w:rsidTr="00DA2A22">
        <w:tc>
          <w:tcPr>
            <w:tcW w:w="12724" w:type="dxa"/>
            <w:gridSpan w:val="2"/>
            <w:shd w:val="clear" w:color="auto" w:fill="auto"/>
          </w:tcPr>
          <w:p w:rsidR="00FC3A8E" w:rsidRPr="00FC3A8E" w:rsidRDefault="00FC3A8E" w:rsidP="00C43D9F">
            <w:pPr>
              <w:shd w:val="clear" w:color="auto" w:fill="D9D9D9" w:themeFill="background1" w:themeFillShade="D9"/>
              <w:tabs>
                <w:tab w:val="left" w:pos="0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корпоратив</w:t>
            </w:r>
            <w:proofErr w:type="spellEnd"/>
          </w:p>
        </w:tc>
        <w:tc>
          <w:tcPr>
            <w:tcW w:w="1207" w:type="dxa"/>
          </w:tcPr>
          <w:p w:rsidR="00FC3A8E" w:rsidRPr="00FC3A8E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FC3A8E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C3A8E" w:rsidTr="00DA2A22">
        <w:tc>
          <w:tcPr>
            <w:tcW w:w="12724" w:type="dxa"/>
            <w:gridSpan w:val="2"/>
            <w:shd w:val="clear" w:color="auto" w:fill="auto"/>
          </w:tcPr>
          <w:p w:rsidR="00FC3A8E" w:rsidRDefault="00FC3A8E" w:rsidP="00C43D9F">
            <w:pPr>
              <w:shd w:val="clear" w:color="auto" w:fill="D9D9D9" w:themeFill="background1" w:themeFillShade="D9"/>
              <w:tabs>
                <w:tab w:val="left" w:pos="0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B327F4">
              <w:rPr>
                <w:rFonts w:ascii="Times New Roman" w:hAnsi="Times New Roman" w:cs="Times New Roman"/>
                <w:sz w:val="24"/>
                <w:szCs w:val="24"/>
              </w:rPr>
              <w:t>Сплав</w:t>
            </w:r>
          </w:p>
        </w:tc>
        <w:tc>
          <w:tcPr>
            <w:tcW w:w="1207" w:type="dxa"/>
          </w:tcPr>
          <w:p w:rsidR="00FC3A8E" w:rsidRPr="00FC3A8E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FC3A8E" w:rsidRDefault="00B327F4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327F4" w:rsidTr="00DA2A22">
        <w:tc>
          <w:tcPr>
            <w:tcW w:w="12724" w:type="dxa"/>
            <w:gridSpan w:val="2"/>
            <w:shd w:val="clear" w:color="auto" w:fill="auto"/>
          </w:tcPr>
          <w:p w:rsidR="00B327F4" w:rsidRDefault="00B327F4" w:rsidP="00C43D9F">
            <w:pPr>
              <w:shd w:val="clear" w:color="auto" w:fill="D9D9D9" w:themeFill="background1" w:themeFillShade="D9"/>
              <w:tabs>
                <w:tab w:val="left" w:pos="0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Спартакиада</w:t>
            </w:r>
          </w:p>
        </w:tc>
        <w:tc>
          <w:tcPr>
            <w:tcW w:w="1207" w:type="dxa"/>
          </w:tcPr>
          <w:p w:rsidR="00B327F4" w:rsidRPr="00FC3A8E" w:rsidRDefault="00B327F4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B327F4" w:rsidRDefault="00B327F4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327F4" w:rsidTr="00DA2A22">
        <w:tc>
          <w:tcPr>
            <w:tcW w:w="12724" w:type="dxa"/>
            <w:gridSpan w:val="2"/>
            <w:shd w:val="clear" w:color="auto" w:fill="auto"/>
          </w:tcPr>
          <w:p w:rsidR="00B327F4" w:rsidRDefault="00B327F4" w:rsidP="00B327F4">
            <w:pPr>
              <w:shd w:val="clear" w:color="auto" w:fill="D9D9D9" w:themeFill="background1" w:themeFillShade="D9"/>
              <w:tabs>
                <w:tab w:val="left" w:pos="0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Участие в Первомайской демонстрации</w:t>
            </w:r>
          </w:p>
        </w:tc>
        <w:tc>
          <w:tcPr>
            <w:tcW w:w="1207" w:type="dxa"/>
          </w:tcPr>
          <w:p w:rsidR="00B327F4" w:rsidRPr="00FC3A8E" w:rsidRDefault="00B327F4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B327F4" w:rsidRDefault="00B327F4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bookmarkStart w:id="0" w:name="_GoBack"/>
            <w:bookmarkEnd w:id="0"/>
          </w:p>
        </w:tc>
      </w:tr>
      <w:tr w:rsidR="0000609C" w:rsidTr="00DA2A22">
        <w:tc>
          <w:tcPr>
            <w:tcW w:w="15778" w:type="dxa"/>
            <w:gridSpan w:val="4"/>
            <w:shd w:val="clear" w:color="auto" w:fill="BFBFBF" w:themeFill="background1" w:themeFillShade="BF"/>
          </w:tcPr>
          <w:p w:rsidR="0000609C" w:rsidRDefault="0000609C" w:rsidP="000B4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4.Экспертиза товаров и услуг и проектная деятельность Гильдии</w:t>
            </w:r>
          </w:p>
        </w:tc>
      </w:tr>
      <w:tr w:rsidR="0000609C" w:rsidRPr="000B477A" w:rsidTr="00DA2A22">
        <w:tc>
          <w:tcPr>
            <w:tcW w:w="12724" w:type="dxa"/>
            <w:gridSpan w:val="2"/>
            <w:shd w:val="clear" w:color="auto" w:fill="auto"/>
          </w:tcPr>
          <w:p w:rsidR="0000609C" w:rsidRPr="000B477A" w:rsidRDefault="00C06BEE" w:rsidP="00C43D9F">
            <w:pPr>
              <w:spacing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2A7C" w:rsidRPr="000B477A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проведения Центром экспертиз Гильдии услуг по сертификации пищевой и промышленной продукции (</w:t>
            </w:r>
            <w:proofErr w:type="spellStart"/>
            <w:r w:rsidR="00512A7C" w:rsidRPr="000B477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512A7C" w:rsidRPr="000B4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2A7C" w:rsidRPr="000B47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12A7C" w:rsidRPr="000B477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источник дохода), например, пищевых добавок и порошков, поставляемых из-за границы нашей компанией (</w:t>
            </w:r>
            <w:proofErr w:type="spellStart"/>
            <w:r w:rsidR="00512A7C" w:rsidRPr="000B477A">
              <w:rPr>
                <w:rFonts w:ascii="Times New Roman" w:hAnsi="Times New Roman" w:cs="Times New Roman"/>
                <w:sz w:val="24"/>
                <w:szCs w:val="24"/>
              </w:rPr>
              <w:t>Алендвик</w:t>
            </w:r>
            <w:proofErr w:type="spellEnd"/>
            <w:r w:rsidR="00512A7C" w:rsidRPr="000B477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07" w:type="dxa"/>
          </w:tcPr>
          <w:p w:rsidR="0000609C" w:rsidRPr="000B477A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0609C" w:rsidRPr="000B477A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0609C" w:rsidTr="00DA2A22">
        <w:tc>
          <w:tcPr>
            <w:tcW w:w="12724" w:type="dxa"/>
            <w:gridSpan w:val="2"/>
          </w:tcPr>
          <w:p w:rsidR="0000609C" w:rsidRDefault="00C06BEE" w:rsidP="00C43D9F">
            <w:pPr>
              <w:pStyle w:val="a4"/>
              <w:tabs>
                <w:tab w:val="left" w:pos="0"/>
              </w:tabs>
              <w:ind w:firstLine="284"/>
              <w:jc w:val="both"/>
              <w:rPr>
                <w:b/>
              </w:rPr>
            </w:pPr>
            <w:r>
              <w:t>2.</w:t>
            </w:r>
            <w:r w:rsidR="00512A7C" w:rsidRPr="00117F77">
              <w:t>Рассмотреть варианты введения платных бизнес-клубов для не членов гильдии, в т.ч. при проведении их на предприятиях Гильдии.</w:t>
            </w:r>
          </w:p>
        </w:tc>
        <w:tc>
          <w:tcPr>
            <w:tcW w:w="1207" w:type="dxa"/>
          </w:tcPr>
          <w:p w:rsidR="0000609C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0609C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00609C" w:rsidTr="00DA2A22">
        <w:tc>
          <w:tcPr>
            <w:tcW w:w="12724" w:type="dxa"/>
            <w:gridSpan w:val="2"/>
          </w:tcPr>
          <w:p w:rsidR="0000609C" w:rsidRDefault="00C06BEE" w:rsidP="00C43D9F">
            <w:pPr>
              <w:tabs>
                <w:tab w:val="left" w:pos="851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D09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09AA" w:rsidRPr="009D09AA">
              <w:rPr>
                <w:rFonts w:ascii="Times New Roman" w:hAnsi="Times New Roman" w:cs="Times New Roman"/>
                <w:sz w:val="24"/>
                <w:szCs w:val="24"/>
              </w:rPr>
              <w:t xml:space="preserve">частвовать в городских и краевых конкурсах и грантах социально-значимых проектов (финансовая грамотность учащихся, грамотный потребитель и </w:t>
            </w:r>
            <w:proofErr w:type="spellStart"/>
            <w:r w:rsidR="009D09AA" w:rsidRPr="009D09AA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="009D09AA" w:rsidRPr="009D09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07" w:type="dxa"/>
          </w:tcPr>
          <w:p w:rsidR="0000609C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0609C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00609C" w:rsidTr="00DA2A22">
        <w:tc>
          <w:tcPr>
            <w:tcW w:w="12724" w:type="dxa"/>
            <w:gridSpan w:val="2"/>
          </w:tcPr>
          <w:p w:rsidR="0000609C" w:rsidRDefault="00C06BEE" w:rsidP="00C43D9F">
            <w:pPr>
              <w:tabs>
                <w:tab w:val="left" w:pos="851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477A" w:rsidRPr="00C06BEE">
              <w:rPr>
                <w:rFonts w:ascii="Times New Roman" w:hAnsi="Times New Roman" w:cs="Times New Roman"/>
                <w:sz w:val="24"/>
                <w:szCs w:val="24"/>
              </w:rPr>
              <w:t>Выступить партнером уникального для города Перми проекта «Учебные мастерские» для инвалидов.</w:t>
            </w:r>
          </w:p>
        </w:tc>
        <w:tc>
          <w:tcPr>
            <w:tcW w:w="1207" w:type="dxa"/>
          </w:tcPr>
          <w:p w:rsidR="0000609C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0609C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Январь-сентябрь</w:t>
            </w:r>
          </w:p>
        </w:tc>
      </w:tr>
      <w:tr w:rsidR="0000609C" w:rsidTr="00DA2A22">
        <w:tc>
          <w:tcPr>
            <w:tcW w:w="15778" w:type="dxa"/>
            <w:gridSpan w:val="4"/>
            <w:shd w:val="clear" w:color="auto" w:fill="BFBFBF" w:themeFill="background1" w:themeFillShade="BF"/>
          </w:tcPr>
          <w:p w:rsidR="0000609C" w:rsidRDefault="0000609C" w:rsidP="000B4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5.Уставная деятельность Гильдии</w:t>
            </w:r>
          </w:p>
        </w:tc>
      </w:tr>
      <w:tr w:rsidR="0000609C" w:rsidTr="00DA2A22">
        <w:tc>
          <w:tcPr>
            <w:tcW w:w="12724" w:type="dxa"/>
            <w:gridSpan w:val="2"/>
          </w:tcPr>
          <w:p w:rsidR="0000609C" w:rsidRPr="00FC3A8E" w:rsidRDefault="00FC3A8E" w:rsidP="00FC3A8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A8E">
              <w:rPr>
                <w:rFonts w:ascii="Times New Roman" w:hAnsi="Times New Roman" w:cs="Times New Roman"/>
                <w:sz w:val="24"/>
                <w:szCs w:val="24"/>
              </w:rPr>
              <w:t>Заседания Совета директоров</w:t>
            </w:r>
          </w:p>
        </w:tc>
        <w:tc>
          <w:tcPr>
            <w:tcW w:w="1207" w:type="dxa"/>
          </w:tcPr>
          <w:p w:rsidR="0000609C" w:rsidRDefault="0000609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00609C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1 раза в месяц</w:t>
            </w:r>
          </w:p>
        </w:tc>
      </w:tr>
      <w:tr w:rsidR="00512A7C" w:rsidTr="00DA2A22">
        <w:tc>
          <w:tcPr>
            <w:tcW w:w="12724" w:type="dxa"/>
            <w:gridSpan w:val="2"/>
          </w:tcPr>
          <w:p w:rsidR="00512A7C" w:rsidRPr="00FC3A8E" w:rsidRDefault="00FC3A8E" w:rsidP="00FC3A8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A8E">
              <w:rPr>
                <w:rFonts w:ascii="Times New Roman" w:hAnsi="Times New Roman" w:cs="Times New Roman"/>
                <w:sz w:val="24"/>
                <w:szCs w:val="24"/>
              </w:rPr>
              <w:t>Общее собрание членов Гильдии</w:t>
            </w:r>
          </w:p>
        </w:tc>
        <w:tc>
          <w:tcPr>
            <w:tcW w:w="1207" w:type="dxa"/>
          </w:tcPr>
          <w:p w:rsidR="00512A7C" w:rsidRDefault="00512A7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512A7C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1 раза в год</w:t>
            </w:r>
          </w:p>
        </w:tc>
      </w:tr>
      <w:tr w:rsidR="00512A7C" w:rsidTr="00DA2A22">
        <w:tc>
          <w:tcPr>
            <w:tcW w:w="12724" w:type="dxa"/>
            <w:gridSpan w:val="2"/>
          </w:tcPr>
          <w:p w:rsidR="00512A7C" w:rsidRPr="00FC3A8E" w:rsidRDefault="00FC3A8E" w:rsidP="00FC3A8E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A8E">
              <w:rPr>
                <w:rFonts w:ascii="Times New Roman" w:hAnsi="Times New Roman" w:cs="Times New Roman"/>
                <w:sz w:val="24"/>
                <w:szCs w:val="24"/>
              </w:rPr>
              <w:t>Привлечение новых членов в Гильдию</w:t>
            </w:r>
          </w:p>
        </w:tc>
        <w:tc>
          <w:tcPr>
            <w:tcW w:w="1207" w:type="dxa"/>
          </w:tcPr>
          <w:p w:rsidR="00512A7C" w:rsidRDefault="00512A7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512A7C" w:rsidRDefault="00FC3A8E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512A7C" w:rsidTr="00DA2A22">
        <w:tc>
          <w:tcPr>
            <w:tcW w:w="12724" w:type="dxa"/>
            <w:gridSpan w:val="2"/>
          </w:tcPr>
          <w:p w:rsidR="00512A7C" w:rsidRDefault="00512A7C" w:rsidP="000B4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512A7C" w:rsidRDefault="00512A7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512A7C" w:rsidRDefault="00512A7C" w:rsidP="00CF6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609C" w:rsidRPr="00B92EC3" w:rsidRDefault="00B92EC3" w:rsidP="00CF6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EC3">
        <w:rPr>
          <w:rFonts w:ascii="Times New Roman" w:hAnsi="Times New Roman" w:cs="Times New Roman"/>
          <w:sz w:val="24"/>
          <w:szCs w:val="24"/>
        </w:rPr>
        <w:t xml:space="preserve">*В настоящий План по решению Совета директоров могут вноситься изменения, о которых предварительно уведомляет исполнительная дирекция </w:t>
      </w:r>
    </w:p>
    <w:p w:rsidR="00361197" w:rsidRPr="001B19B9" w:rsidRDefault="00361197" w:rsidP="00512A7C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sectPr w:rsidR="00361197" w:rsidRPr="001B19B9" w:rsidSect="00B92EC3">
      <w:footerReference w:type="default" r:id="rId7"/>
      <w:pgSz w:w="16838" w:h="11906" w:orient="landscape"/>
      <w:pgMar w:top="426" w:right="567" w:bottom="426" w:left="709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40" w:rsidRDefault="00741E40" w:rsidP="00117F77">
      <w:pPr>
        <w:spacing w:after="0" w:line="240" w:lineRule="auto"/>
      </w:pPr>
      <w:r>
        <w:separator/>
      </w:r>
    </w:p>
  </w:endnote>
  <w:endnote w:type="continuationSeparator" w:id="0">
    <w:p w:rsidR="00741E40" w:rsidRDefault="00741E40" w:rsidP="0011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5629"/>
      <w:docPartObj>
        <w:docPartGallery w:val="Page Numbers (Bottom of Page)"/>
        <w:docPartUnique/>
      </w:docPartObj>
    </w:sdtPr>
    <w:sdtContent>
      <w:p w:rsidR="00117F77" w:rsidRDefault="00650BFB">
        <w:pPr>
          <w:pStyle w:val="a7"/>
          <w:jc w:val="right"/>
        </w:pPr>
        <w:r>
          <w:fldChar w:fldCharType="begin"/>
        </w:r>
        <w:r w:rsidR="00EA6197">
          <w:instrText xml:space="preserve"> PAGE   \* MERGEFORMAT </w:instrText>
        </w:r>
        <w:r>
          <w:fldChar w:fldCharType="separate"/>
        </w:r>
        <w:r w:rsidR="00B92E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7F77" w:rsidRDefault="00117F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40" w:rsidRDefault="00741E40" w:rsidP="00117F77">
      <w:pPr>
        <w:spacing w:after="0" w:line="240" w:lineRule="auto"/>
      </w:pPr>
      <w:r>
        <w:separator/>
      </w:r>
    </w:p>
  </w:footnote>
  <w:footnote w:type="continuationSeparator" w:id="0">
    <w:p w:rsidR="00741E40" w:rsidRDefault="00741E40" w:rsidP="00117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6E68"/>
    <w:multiLevelType w:val="hybridMultilevel"/>
    <w:tmpl w:val="18F8532E"/>
    <w:lvl w:ilvl="0" w:tplc="0419000F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5042"/>
    <w:multiLevelType w:val="hybridMultilevel"/>
    <w:tmpl w:val="D1868DBA"/>
    <w:lvl w:ilvl="0" w:tplc="EC7CD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6F2198"/>
    <w:multiLevelType w:val="hybridMultilevel"/>
    <w:tmpl w:val="D1868DBA"/>
    <w:lvl w:ilvl="0" w:tplc="EC7CD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AB28FD"/>
    <w:multiLevelType w:val="hybridMultilevel"/>
    <w:tmpl w:val="D1868DBA"/>
    <w:lvl w:ilvl="0" w:tplc="EC7CD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743502"/>
    <w:multiLevelType w:val="hybridMultilevel"/>
    <w:tmpl w:val="D1868DBA"/>
    <w:lvl w:ilvl="0" w:tplc="EC7CD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E7710"/>
    <w:multiLevelType w:val="hybridMultilevel"/>
    <w:tmpl w:val="D3CA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9028F"/>
    <w:multiLevelType w:val="hybridMultilevel"/>
    <w:tmpl w:val="D1868DBA"/>
    <w:lvl w:ilvl="0" w:tplc="EC7CD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3372B7"/>
    <w:multiLevelType w:val="hybridMultilevel"/>
    <w:tmpl w:val="A40A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93FE6"/>
    <w:multiLevelType w:val="hybridMultilevel"/>
    <w:tmpl w:val="D1868DBA"/>
    <w:lvl w:ilvl="0" w:tplc="EC7CD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1002DA"/>
    <w:multiLevelType w:val="hybridMultilevel"/>
    <w:tmpl w:val="D1868DBA"/>
    <w:lvl w:ilvl="0" w:tplc="EC7CD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5A03A2"/>
    <w:multiLevelType w:val="hybridMultilevel"/>
    <w:tmpl w:val="1EECB906"/>
    <w:lvl w:ilvl="0" w:tplc="56600870">
      <w:start w:val="2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73B8C"/>
    <w:multiLevelType w:val="hybridMultilevel"/>
    <w:tmpl w:val="D1868DBA"/>
    <w:lvl w:ilvl="0" w:tplc="EC7CD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AA1D2C"/>
    <w:multiLevelType w:val="hybridMultilevel"/>
    <w:tmpl w:val="D1868DBA"/>
    <w:lvl w:ilvl="0" w:tplc="EC7CD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2B92DD0"/>
    <w:multiLevelType w:val="hybridMultilevel"/>
    <w:tmpl w:val="D1868DBA"/>
    <w:lvl w:ilvl="0" w:tplc="EC7CD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C1626A"/>
    <w:multiLevelType w:val="hybridMultilevel"/>
    <w:tmpl w:val="D1868DBA"/>
    <w:lvl w:ilvl="0" w:tplc="EC7CD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B46A75"/>
    <w:multiLevelType w:val="hybridMultilevel"/>
    <w:tmpl w:val="D1868DBA"/>
    <w:lvl w:ilvl="0" w:tplc="EC7CD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13"/>
  </w:num>
  <w:num w:numId="6">
    <w:abstractNumId w:val="1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15"/>
  </w:num>
  <w:num w:numId="12">
    <w:abstractNumId w:val="2"/>
  </w:num>
  <w:num w:numId="13">
    <w:abstractNumId w:val="6"/>
  </w:num>
  <w:num w:numId="14">
    <w:abstractNumId w:val="4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6B6"/>
    <w:rsid w:val="0000609C"/>
    <w:rsid w:val="000620B3"/>
    <w:rsid w:val="000B477A"/>
    <w:rsid w:val="00117F77"/>
    <w:rsid w:val="001B19B9"/>
    <w:rsid w:val="003332C0"/>
    <w:rsid w:val="00361197"/>
    <w:rsid w:val="00412F69"/>
    <w:rsid w:val="004E3C2B"/>
    <w:rsid w:val="004F5588"/>
    <w:rsid w:val="00512A7C"/>
    <w:rsid w:val="005C7CFA"/>
    <w:rsid w:val="006006B6"/>
    <w:rsid w:val="00650BFB"/>
    <w:rsid w:val="00735584"/>
    <w:rsid w:val="00741E40"/>
    <w:rsid w:val="007C7716"/>
    <w:rsid w:val="007E0B09"/>
    <w:rsid w:val="007F2A41"/>
    <w:rsid w:val="00954A79"/>
    <w:rsid w:val="009D09AA"/>
    <w:rsid w:val="00AC3529"/>
    <w:rsid w:val="00B2427F"/>
    <w:rsid w:val="00B327F4"/>
    <w:rsid w:val="00B92EC3"/>
    <w:rsid w:val="00C06BEE"/>
    <w:rsid w:val="00C43D9F"/>
    <w:rsid w:val="00C91AA7"/>
    <w:rsid w:val="00CB277F"/>
    <w:rsid w:val="00CF6019"/>
    <w:rsid w:val="00D72336"/>
    <w:rsid w:val="00DA2A22"/>
    <w:rsid w:val="00DD3C03"/>
    <w:rsid w:val="00E32758"/>
    <w:rsid w:val="00E46A47"/>
    <w:rsid w:val="00E80BC7"/>
    <w:rsid w:val="00EA6197"/>
    <w:rsid w:val="00FB6514"/>
    <w:rsid w:val="00FC3A8E"/>
    <w:rsid w:val="00FE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1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7F77"/>
  </w:style>
  <w:style w:type="paragraph" w:styleId="a7">
    <w:name w:val="footer"/>
    <w:basedOn w:val="a"/>
    <w:link w:val="a8"/>
    <w:uiPriority w:val="99"/>
    <w:unhideWhenUsed/>
    <w:rsid w:val="0011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F77"/>
  </w:style>
  <w:style w:type="table" w:styleId="a9">
    <w:name w:val="Table Grid"/>
    <w:basedOn w:val="a1"/>
    <w:uiPriority w:val="59"/>
    <w:rsid w:val="0000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1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7F77"/>
  </w:style>
  <w:style w:type="paragraph" w:styleId="a7">
    <w:name w:val="footer"/>
    <w:basedOn w:val="a"/>
    <w:link w:val="a8"/>
    <w:uiPriority w:val="99"/>
    <w:unhideWhenUsed/>
    <w:rsid w:val="0011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F77"/>
  </w:style>
  <w:style w:type="table" w:styleId="a9">
    <w:name w:val="Table Grid"/>
    <w:basedOn w:val="a1"/>
    <w:uiPriority w:val="59"/>
    <w:rsid w:val="0000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2017-02-02T06:31:00Z</cp:lastPrinted>
  <dcterms:created xsi:type="dcterms:W3CDTF">2017-02-13T04:44:00Z</dcterms:created>
  <dcterms:modified xsi:type="dcterms:W3CDTF">2017-05-04T05:12:00Z</dcterms:modified>
</cp:coreProperties>
</file>